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DDF02" w14:textId="06773DD9" w:rsidR="0046331B" w:rsidRPr="00793E17" w:rsidRDefault="004E78FA" w:rsidP="0046331B">
      <w:pPr>
        <w:jc w:val="center"/>
        <w:rPr>
          <w:rFonts w:ascii="Algerian" w:hAnsi="Algerian"/>
          <w:sz w:val="28"/>
          <w:szCs w:val="28"/>
        </w:rPr>
      </w:pPr>
      <w:r w:rsidRPr="00793E17">
        <w:rPr>
          <w:rFonts w:ascii="Algerian" w:hAnsi="Algeri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9A58F7" wp14:editId="3DBAC54C">
            <wp:simplePos x="0" y="0"/>
            <wp:positionH relativeFrom="margin">
              <wp:align>center</wp:align>
            </wp:positionH>
            <wp:positionV relativeFrom="paragraph">
              <wp:posOffset>830580</wp:posOffset>
            </wp:positionV>
            <wp:extent cx="4435106" cy="2956560"/>
            <wp:effectExtent l="0" t="0" r="3810" b="0"/>
            <wp:wrapNone/>
            <wp:docPr id="581715941" name="Obrázek 2" descr="Vá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no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106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E17">
        <w:rPr>
          <w:rFonts w:ascii="Algerian" w:hAnsi="Algerian"/>
          <w:sz w:val="28"/>
          <w:szCs w:val="28"/>
        </w:rPr>
        <w:t xml:space="preserve">KRÁSNÉ A </w:t>
      </w:r>
      <w:r w:rsidR="0046331B" w:rsidRPr="00793E17">
        <w:rPr>
          <w:rFonts w:ascii="Algerian" w:hAnsi="Algerian"/>
          <w:sz w:val="28"/>
          <w:szCs w:val="28"/>
        </w:rPr>
        <w:t>RADOSTNÉ PRO</w:t>
      </w:r>
      <w:r w:rsidR="0046331B" w:rsidRPr="00793E17">
        <w:rPr>
          <w:rFonts w:ascii="Calibri" w:hAnsi="Calibri" w:cs="Calibri"/>
          <w:sz w:val="28"/>
          <w:szCs w:val="28"/>
        </w:rPr>
        <w:t>Ž</w:t>
      </w:r>
      <w:r w:rsidR="0046331B" w:rsidRPr="00793E17">
        <w:rPr>
          <w:rFonts w:ascii="Algerian" w:hAnsi="Algerian"/>
          <w:sz w:val="28"/>
          <w:szCs w:val="28"/>
        </w:rPr>
        <w:t>IT</w:t>
      </w:r>
      <w:r w:rsidR="0046331B" w:rsidRPr="00793E17">
        <w:rPr>
          <w:rFonts w:ascii="Algerian" w:hAnsi="Algerian" w:cs="Algerian"/>
          <w:sz w:val="28"/>
          <w:szCs w:val="28"/>
        </w:rPr>
        <w:t>Í</w:t>
      </w:r>
      <w:r w:rsidR="0046331B" w:rsidRPr="00793E17">
        <w:rPr>
          <w:rFonts w:ascii="Algerian" w:hAnsi="Algerian"/>
          <w:sz w:val="28"/>
          <w:szCs w:val="28"/>
        </w:rPr>
        <w:t xml:space="preserve"> V</w:t>
      </w:r>
      <w:r w:rsidR="0046331B" w:rsidRPr="00793E17">
        <w:rPr>
          <w:rFonts w:ascii="Algerian" w:hAnsi="Algerian" w:cs="Algerian"/>
          <w:sz w:val="28"/>
          <w:szCs w:val="28"/>
        </w:rPr>
        <w:t>Á</w:t>
      </w:r>
      <w:r w:rsidR="0046331B" w:rsidRPr="00793E17">
        <w:rPr>
          <w:rFonts w:ascii="Algerian" w:hAnsi="Algerian"/>
          <w:sz w:val="28"/>
          <w:szCs w:val="28"/>
        </w:rPr>
        <w:t>NO</w:t>
      </w:r>
      <w:r w:rsidR="0046331B" w:rsidRPr="00793E17">
        <w:rPr>
          <w:rFonts w:ascii="Calibri" w:hAnsi="Calibri" w:cs="Calibri"/>
          <w:sz w:val="28"/>
          <w:szCs w:val="28"/>
        </w:rPr>
        <w:t>Č</w:t>
      </w:r>
      <w:r w:rsidR="0046331B" w:rsidRPr="00793E17">
        <w:rPr>
          <w:rFonts w:ascii="Algerian" w:hAnsi="Algerian"/>
          <w:sz w:val="28"/>
          <w:szCs w:val="28"/>
        </w:rPr>
        <w:t>N</w:t>
      </w:r>
      <w:r w:rsidR="0046331B" w:rsidRPr="00793E17">
        <w:rPr>
          <w:rFonts w:ascii="Algerian" w:hAnsi="Algerian" w:cs="Algerian"/>
          <w:sz w:val="28"/>
          <w:szCs w:val="28"/>
        </w:rPr>
        <w:t>Í</w:t>
      </w:r>
      <w:r w:rsidR="0046331B" w:rsidRPr="00793E17">
        <w:rPr>
          <w:rFonts w:ascii="Algerian" w:hAnsi="Algerian"/>
          <w:sz w:val="28"/>
          <w:szCs w:val="28"/>
        </w:rPr>
        <w:t>CH SV</w:t>
      </w:r>
      <w:r w:rsidR="0046331B" w:rsidRPr="00793E17">
        <w:rPr>
          <w:rFonts w:ascii="Algerian" w:hAnsi="Algerian" w:cs="Algerian"/>
          <w:sz w:val="28"/>
          <w:szCs w:val="28"/>
        </w:rPr>
        <w:t>Á</w:t>
      </w:r>
      <w:r w:rsidR="0046331B" w:rsidRPr="00793E17">
        <w:rPr>
          <w:rFonts w:ascii="Algerian" w:hAnsi="Algerian"/>
          <w:sz w:val="28"/>
          <w:szCs w:val="28"/>
        </w:rPr>
        <w:t>TK</w:t>
      </w:r>
      <w:r w:rsidR="0046331B" w:rsidRPr="00793E17">
        <w:rPr>
          <w:rFonts w:ascii="Calibri" w:hAnsi="Calibri" w:cs="Calibri"/>
          <w:sz w:val="28"/>
          <w:szCs w:val="28"/>
        </w:rPr>
        <w:t>Ů</w:t>
      </w:r>
      <w:r w:rsidRPr="00793E17">
        <w:rPr>
          <w:rFonts w:ascii="Algerian" w:hAnsi="Algerian"/>
          <w:sz w:val="28"/>
          <w:szCs w:val="28"/>
        </w:rPr>
        <w:t xml:space="preserve">, </w:t>
      </w:r>
      <w:r w:rsidR="0046331B" w:rsidRPr="00793E17">
        <w:rPr>
          <w:rFonts w:ascii="Algerian" w:hAnsi="Algerian"/>
          <w:sz w:val="28"/>
          <w:szCs w:val="28"/>
        </w:rPr>
        <w:t xml:space="preserve">DO NOVÉHO ROKU 2025 </w:t>
      </w:r>
      <w:r w:rsidRPr="00793E17">
        <w:rPr>
          <w:rFonts w:ascii="Algerian" w:hAnsi="Algerian"/>
          <w:sz w:val="28"/>
          <w:szCs w:val="28"/>
        </w:rPr>
        <w:t>PEVNÉ ZDRAVÍ</w:t>
      </w:r>
      <w:r w:rsidR="0046331B" w:rsidRPr="00793E17">
        <w:rPr>
          <w:rFonts w:ascii="Algerian" w:hAnsi="Algerian"/>
          <w:sz w:val="28"/>
          <w:szCs w:val="28"/>
        </w:rPr>
        <w:t xml:space="preserve"> A NERVY</w:t>
      </w:r>
      <w:r w:rsidRPr="00793E17">
        <w:rPr>
          <w:rFonts w:ascii="Algerian" w:hAnsi="Algerian"/>
          <w:sz w:val="28"/>
          <w:szCs w:val="28"/>
        </w:rPr>
        <w:t>,</w:t>
      </w:r>
      <w:r w:rsidR="0046331B" w:rsidRPr="00793E17">
        <w:rPr>
          <w:rFonts w:ascii="Algerian" w:hAnsi="Algerian"/>
          <w:sz w:val="28"/>
          <w:szCs w:val="28"/>
        </w:rPr>
        <w:t xml:space="preserve"> </w:t>
      </w:r>
      <w:r w:rsidRPr="00793E17">
        <w:rPr>
          <w:rFonts w:ascii="Algerian" w:hAnsi="Algerian"/>
          <w:sz w:val="28"/>
          <w:szCs w:val="28"/>
        </w:rPr>
        <w:t xml:space="preserve">MNOHO </w:t>
      </w:r>
      <w:r w:rsidR="0046331B" w:rsidRPr="00793E17">
        <w:rPr>
          <w:rFonts w:ascii="Algerian" w:hAnsi="Algerian"/>
          <w:sz w:val="28"/>
          <w:szCs w:val="28"/>
        </w:rPr>
        <w:t>ŠT</w:t>
      </w:r>
      <w:r w:rsidR="0046331B" w:rsidRPr="00793E17">
        <w:rPr>
          <w:rFonts w:ascii="Calibri" w:hAnsi="Calibri" w:cs="Calibri"/>
          <w:sz w:val="28"/>
          <w:szCs w:val="28"/>
        </w:rPr>
        <w:t>Ě</w:t>
      </w:r>
      <w:r w:rsidR="0046331B" w:rsidRPr="00793E17">
        <w:rPr>
          <w:rFonts w:ascii="Algerian" w:hAnsi="Algerian"/>
          <w:sz w:val="28"/>
          <w:szCs w:val="28"/>
        </w:rPr>
        <w:t>ST</w:t>
      </w:r>
      <w:r w:rsidR="0046331B" w:rsidRPr="00793E17">
        <w:rPr>
          <w:rFonts w:ascii="Algerian" w:hAnsi="Algerian" w:cs="Algerian"/>
          <w:sz w:val="28"/>
          <w:szCs w:val="28"/>
        </w:rPr>
        <w:t>Í</w:t>
      </w:r>
      <w:r w:rsidR="0046331B" w:rsidRPr="00793E17">
        <w:rPr>
          <w:rFonts w:ascii="Algerian" w:hAnsi="Algerian"/>
          <w:sz w:val="28"/>
          <w:szCs w:val="28"/>
        </w:rPr>
        <w:t xml:space="preserve"> A </w:t>
      </w:r>
      <w:r w:rsidR="0046331B" w:rsidRPr="00793E17">
        <w:rPr>
          <w:rFonts w:ascii="Algerian" w:hAnsi="Algerian" w:cs="Algerian"/>
          <w:sz w:val="28"/>
          <w:szCs w:val="28"/>
        </w:rPr>
        <w:t>Ú</w:t>
      </w:r>
      <w:r w:rsidR="0046331B" w:rsidRPr="00793E17">
        <w:rPr>
          <w:rFonts w:ascii="Algerian" w:hAnsi="Algerian"/>
          <w:sz w:val="28"/>
          <w:szCs w:val="28"/>
        </w:rPr>
        <w:t>SP</w:t>
      </w:r>
      <w:r w:rsidR="0046331B" w:rsidRPr="00793E17">
        <w:rPr>
          <w:rFonts w:ascii="Calibri" w:hAnsi="Calibri" w:cs="Calibri"/>
          <w:sz w:val="28"/>
          <w:szCs w:val="28"/>
        </w:rPr>
        <w:t>Ě</w:t>
      </w:r>
      <w:r w:rsidR="0046331B" w:rsidRPr="00793E17">
        <w:rPr>
          <w:rFonts w:ascii="Algerian" w:hAnsi="Algerian"/>
          <w:sz w:val="28"/>
          <w:szCs w:val="28"/>
        </w:rPr>
        <w:t>CH</w:t>
      </w:r>
      <w:r w:rsidR="0046331B" w:rsidRPr="00793E17">
        <w:rPr>
          <w:rFonts w:ascii="Calibri" w:hAnsi="Calibri" w:cs="Calibri"/>
          <w:sz w:val="28"/>
          <w:szCs w:val="28"/>
        </w:rPr>
        <w:t>Ů</w:t>
      </w:r>
    </w:p>
    <w:p w14:paraId="78D07B52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3F44FF32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51E24A36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1FFEB378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3CC5FA61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6B285867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3CE93AEE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74D42116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4FC5C542" w14:textId="77777777" w:rsidR="0046331B" w:rsidRPr="00793E17" w:rsidRDefault="0046331B" w:rsidP="0046331B">
      <w:pPr>
        <w:rPr>
          <w:rFonts w:ascii="Algerian" w:hAnsi="Algerian"/>
          <w:sz w:val="28"/>
          <w:szCs w:val="28"/>
        </w:rPr>
      </w:pPr>
    </w:p>
    <w:p w14:paraId="75D5EFD3" w14:textId="0C65F333" w:rsidR="0046331B" w:rsidRPr="00793E17" w:rsidRDefault="0046331B" w:rsidP="0046331B">
      <w:pPr>
        <w:jc w:val="center"/>
        <w:rPr>
          <w:rFonts w:ascii="Algerian" w:hAnsi="Algerian"/>
          <w:sz w:val="28"/>
          <w:szCs w:val="28"/>
        </w:rPr>
      </w:pPr>
      <w:r w:rsidRPr="00793E17">
        <w:rPr>
          <w:rFonts w:ascii="Algerian" w:hAnsi="Algerian"/>
          <w:sz w:val="28"/>
          <w:szCs w:val="28"/>
        </w:rPr>
        <w:t>VÁM ZE SRDCE P</w:t>
      </w:r>
      <w:r w:rsidRPr="00793E17">
        <w:rPr>
          <w:rFonts w:ascii="Calibri" w:hAnsi="Calibri" w:cs="Calibri"/>
          <w:sz w:val="28"/>
          <w:szCs w:val="28"/>
        </w:rPr>
        <w:t>Ř</w:t>
      </w:r>
      <w:r w:rsidRPr="00793E17">
        <w:rPr>
          <w:rFonts w:ascii="Algerian" w:hAnsi="Algerian"/>
          <w:sz w:val="28"/>
          <w:szCs w:val="28"/>
        </w:rPr>
        <w:t xml:space="preserve">EJE </w:t>
      </w:r>
    </w:p>
    <w:p w14:paraId="3BC50FC5" w14:textId="43F1561F" w:rsidR="0046331B" w:rsidRPr="00793E17" w:rsidRDefault="00793E17" w:rsidP="00793E17">
      <w:pPr>
        <w:jc w:val="center"/>
        <w:rPr>
          <w:rFonts w:ascii="Algerian" w:hAnsi="Algerian" w:cs="Calibri"/>
          <w:sz w:val="28"/>
          <w:szCs w:val="28"/>
        </w:rPr>
      </w:pPr>
      <w:r w:rsidRPr="00793E17">
        <w:rPr>
          <w:rFonts w:ascii="Algerian" w:hAnsi="Algerian"/>
          <w:sz w:val="28"/>
          <w:szCs w:val="28"/>
        </w:rPr>
        <w:t>STAROSTKA OKRESNÍHO SDRU</w:t>
      </w:r>
      <w:r w:rsidRPr="00793E17">
        <w:rPr>
          <w:rFonts w:ascii="Calibri" w:hAnsi="Calibri" w:cs="Calibri"/>
          <w:sz w:val="28"/>
          <w:szCs w:val="28"/>
        </w:rPr>
        <w:t>Ž</w:t>
      </w:r>
      <w:r w:rsidRPr="00793E17">
        <w:rPr>
          <w:rFonts w:ascii="Algerian" w:hAnsi="Algerian" w:cs="Calibri"/>
          <w:sz w:val="28"/>
          <w:szCs w:val="28"/>
        </w:rPr>
        <w:t>EN</w:t>
      </w:r>
      <w:r w:rsidRPr="00793E17">
        <w:rPr>
          <w:rFonts w:ascii="Algerian" w:hAnsi="Algerian" w:cs="Algerian"/>
          <w:sz w:val="28"/>
          <w:szCs w:val="28"/>
        </w:rPr>
        <w:t>Í</w:t>
      </w:r>
      <w:r w:rsidRPr="00793E17">
        <w:rPr>
          <w:rFonts w:ascii="Algerian" w:hAnsi="Algerian" w:cs="Calibri"/>
          <w:sz w:val="28"/>
          <w:szCs w:val="28"/>
        </w:rPr>
        <w:t xml:space="preserve"> HASI</w:t>
      </w:r>
      <w:r w:rsidRPr="00793E17">
        <w:rPr>
          <w:rFonts w:ascii="Calibri" w:hAnsi="Calibri" w:cs="Calibri"/>
          <w:sz w:val="28"/>
          <w:szCs w:val="28"/>
        </w:rPr>
        <w:t>ČŮ</w:t>
      </w:r>
      <w:r w:rsidRPr="00793E17">
        <w:rPr>
          <w:rFonts w:ascii="Algerian" w:hAnsi="Algerian" w:cs="Calibri"/>
          <w:sz w:val="28"/>
          <w:szCs w:val="28"/>
        </w:rPr>
        <w:t xml:space="preserve"> BENE</w:t>
      </w:r>
      <w:r w:rsidRPr="00793E17">
        <w:rPr>
          <w:rFonts w:ascii="Algerian" w:hAnsi="Algerian" w:cs="Algerian"/>
          <w:sz w:val="28"/>
          <w:szCs w:val="28"/>
        </w:rPr>
        <w:t>Š</w:t>
      </w:r>
      <w:r w:rsidRPr="00793E17">
        <w:rPr>
          <w:rFonts w:ascii="Algerian" w:hAnsi="Algerian" w:cs="Calibri"/>
          <w:sz w:val="28"/>
          <w:szCs w:val="28"/>
        </w:rPr>
        <w:t>OV DANA VILÍMKOVÁ</w:t>
      </w:r>
    </w:p>
    <w:sectPr w:rsidR="0046331B" w:rsidRPr="00793E17" w:rsidSect="004E78FA">
      <w:pgSz w:w="11906" w:h="8391" w:orient="landscape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9BC41" w14:textId="77777777" w:rsidR="0071508B" w:rsidRDefault="0071508B" w:rsidP="004E78FA">
      <w:pPr>
        <w:spacing w:after="0" w:line="240" w:lineRule="auto"/>
      </w:pPr>
      <w:r>
        <w:separator/>
      </w:r>
    </w:p>
  </w:endnote>
  <w:endnote w:type="continuationSeparator" w:id="0">
    <w:p w14:paraId="04CBCE2E" w14:textId="77777777" w:rsidR="0071508B" w:rsidRDefault="0071508B" w:rsidP="004E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4EE4C" w14:textId="77777777" w:rsidR="0071508B" w:rsidRDefault="0071508B" w:rsidP="004E78FA">
      <w:pPr>
        <w:spacing w:after="0" w:line="240" w:lineRule="auto"/>
      </w:pPr>
      <w:r>
        <w:separator/>
      </w:r>
    </w:p>
  </w:footnote>
  <w:footnote w:type="continuationSeparator" w:id="0">
    <w:p w14:paraId="5C6623F8" w14:textId="77777777" w:rsidR="0071508B" w:rsidRDefault="0071508B" w:rsidP="004E7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F5"/>
    <w:rsid w:val="0023018B"/>
    <w:rsid w:val="00384CF5"/>
    <w:rsid w:val="0046331B"/>
    <w:rsid w:val="004E78FA"/>
    <w:rsid w:val="006C3E1A"/>
    <w:rsid w:val="0071508B"/>
    <w:rsid w:val="00793E17"/>
    <w:rsid w:val="009D2FC3"/>
    <w:rsid w:val="00C9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12B6"/>
  <w15:chartTrackingRefBased/>
  <w15:docId w15:val="{6398447E-8262-4544-9A76-96E9AB0F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78FA"/>
  </w:style>
  <w:style w:type="paragraph" w:styleId="Zpat">
    <w:name w:val="footer"/>
    <w:basedOn w:val="Normln"/>
    <w:link w:val="ZpatChar"/>
    <w:uiPriority w:val="99"/>
    <w:unhideWhenUsed/>
    <w:rsid w:val="004E7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starosta</dc:creator>
  <cp:keywords/>
  <dc:description/>
  <cp:lastModifiedBy>starosta starosta</cp:lastModifiedBy>
  <cp:revision>5</cp:revision>
  <dcterms:created xsi:type="dcterms:W3CDTF">2024-12-17T06:46:00Z</dcterms:created>
  <dcterms:modified xsi:type="dcterms:W3CDTF">2024-12-17T07:07:00Z</dcterms:modified>
</cp:coreProperties>
</file>